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DAB1" w14:textId="72C35388" w:rsidR="00AE3ED6" w:rsidRPr="00AE3ED6" w:rsidRDefault="00AE3ED6" w:rsidP="00AE3ED6">
      <w:pPr>
        <w:spacing w:before="360" w:after="240"/>
        <w:jc w:val="center"/>
        <w:rPr>
          <w:rFonts w:ascii="Arial" w:hAnsi="Arial" w:cs="Arial"/>
          <w:b/>
          <w:lang w:val="pt-BR"/>
        </w:rPr>
      </w:pPr>
      <w:r w:rsidRPr="00AE3ED6">
        <w:rPr>
          <w:rFonts w:ascii="Arial" w:hAnsi="Arial" w:cs="Arial"/>
          <w:b/>
          <w:lang w:val="pt-BR"/>
        </w:rPr>
        <w:t>ANEX</w:t>
      </w:r>
      <w:r>
        <w:rPr>
          <w:rFonts w:ascii="Arial" w:hAnsi="Arial" w:cs="Arial"/>
          <w:b/>
          <w:lang w:val="pt-BR"/>
        </w:rPr>
        <w:t>O</w:t>
      </w:r>
      <w:r w:rsidRPr="00AE3ED6">
        <w:rPr>
          <w:rFonts w:ascii="Arial" w:hAnsi="Arial" w:cs="Arial"/>
          <w:b/>
          <w:lang w:val="pt-BR"/>
        </w:rPr>
        <w:t xml:space="preserve"> VIII</w:t>
      </w:r>
    </w:p>
    <w:p w14:paraId="6CD0CE9A" w14:textId="7468C9E1" w:rsidR="00E606DB" w:rsidRPr="00015D87" w:rsidRDefault="007C1A34" w:rsidP="00015D87">
      <w:pPr>
        <w:spacing w:before="240" w:after="240"/>
        <w:jc w:val="center"/>
        <w:rPr>
          <w:b/>
          <w:noProof/>
          <w:sz w:val="28"/>
          <w:szCs w:val="28"/>
          <w:lang w:val="pt-BR" w:eastAsia="en-IE"/>
        </w:rPr>
      </w:pPr>
      <w:r w:rsidRPr="00015D87">
        <w:rPr>
          <w:b/>
          <w:noProof/>
          <w:sz w:val="28"/>
          <w:szCs w:val="28"/>
          <w:lang w:val="pt-BR" w:eastAsia="en-IE"/>
        </w:rPr>
        <w:t xml:space="preserve">Parte A - Auto-avaliação de candidatos, co-candidatos e entidades afiliadas a respeito de suas políticas e procedimentos internos contra a exploração sexual, abuso e assédio </w:t>
      </w:r>
      <w:r w:rsidR="00A812F6" w:rsidRPr="00015D87">
        <w:rPr>
          <w:b/>
          <w:noProof/>
          <w:sz w:val="28"/>
          <w:szCs w:val="28"/>
          <w:lang w:val="pt-BR" w:eastAsia="en-IE"/>
        </w:rPr>
        <w:t>(</w:t>
      </w:r>
      <w:r w:rsidRPr="00015D87">
        <w:rPr>
          <w:b/>
          <w:noProof/>
          <w:sz w:val="28"/>
          <w:szCs w:val="28"/>
          <w:lang w:val="pt-BR" w:eastAsia="en-IE"/>
        </w:rPr>
        <w:t>ES</w:t>
      </w:r>
      <w:r w:rsidR="00621512" w:rsidRPr="00015D87">
        <w:rPr>
          <w:b/>
          <w:noProof/>
          <w:sz w:val="28"/>
          <w:szCs w:val="28"/>
          <w:lang w:val="pt-BR" w:eastAsia="en-IE"/>
        </w:rPr>
        <w:t>A-</w:t>
      </w:r>
      <w:r w:rsidRPr="00015D87">
        <w:rPr>
          <w:b/>
          <w:noProof/>
          <w:sz w:val="28"/>
          <w:szCs w:val="28"/>
          <w:lang w:val="pt-BR" w:eastAsia="en-IE"/>
        </w:rPr>
        <w:t>A</w:t>
      </w:r>
      <w:r w:rsidR="00621512" w:rsidRPr="00015D87">
        <w:rPr>
          <w:b/>
          <w:noProof/>
          <w:sz w:val="28"/>
          <w:szCs w:val="28"/>
          <w:lang w:val="pt-BR" w:eastAsia="en-IE"/>
        </w:rPr>
        <w:t>)</w:t>
      </w:r>
    </w:p>
    <w:tbl>
      <w:tblPr>
        <w:tblStyle w:val="TableGrid1"/>
        <w:tblW w:w="134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1127"/>
        <w:gridCol w:w="997"/>
        <w:gridCol w:w="997"/>
        <w:gridCol w:w="996"/>
        <w:gridCol w:w="997"/>
        <w:gridCol w:w="997"/>
        <w:gridCol w:w="2111"/>
      </w:tblGrid>
      <w:tr w:rsidR="00014471" w:rsidRPr="006872D0" w14:paraId="040784DA" w14:textId="77777777" w:rsidTr="00014471">
        <w:trPr>
          <w:trHeight w:val="397"/>
          <w:tblHeader/>
        </w:trPr>
        <w:tc>
          <w:tcPr>
            <w:tcW w:w="5245" w:type="dxa"/>
            <w:shd w:val="clear" w:color="auto" w:fill="2E74B5"/>
          </w:tcPr>
          <w:p w14:paraId="3A33A464" w14:textId="1908269B" w:rsidR="002352F8" w:rsidRPr="00015D87" w:rsidRDefault="00266ABE" w:rsidP="00AA0FDC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  <w:r w:rsidRPr="00015D87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  <w:t>Pergunta: como você classificaria o nível de conformidade de sua organização com relação aos seguintes elementos</w:t>
            </w:r>
            <w:r w:rsidR="00015D87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  <w:t>?</w:t>
            </w:r>
          </w:p>
        </w:tc>
        <w:tc>
          <w:tcPr>
            <w:tcW w:w="1127" w:type="dxa"/>
            <w:shd w:val="clear" w:color="auto" w:fill="2E74B5"/>
          </w:tcPr>
          <w:p w14:paraId="6A3650EA" w14:textId="68BDD81B" w:rsidR="002352F8" w:rsidRPr="006872D0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Excelent</w:t>
            </w:r>
            <w:r w:rsidR="008D0006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997" w:type="dxa"/>
            <w:shd w:val="clear" w:color="auto" w:fill="2E74B5"/>
          </w:tcPr>
          <w:p w14:paraId="40CB10E0" w14:textId="10651E8D" w:rsidR="002352F8" w:rsidRPr="006872D0" w:rsidRDefault="002421F2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2421F2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Muito bom</w:t>
            </w:r>
          </w:p>
        </w:tc>
        <w:tc>
          <w:tcPr>
            <w:tcW w:w="997" w:type="dxa"/>
            <w:shd w:val="clear" w:color="auto" w:fill="2E74B5"/>
          </w:tcPr>
          <w:p w14:paraId="4953427B" w14:textId="7B24DDC3" w:rsidR="002352F8" w:rsidRPr="006872D0" w:rsidRDefault="00922A75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Bom</w:t>
            </w:r>
          </w:p>
        </w:tc>
        <w:tc>
          <w:tcPr>
            <w:tcW w:w="996" w:type="dxa"/>
            <w:shd w:val="clear" w:color="auto" w:fill="2E74B5"/>
          </w:tcPr>
          <w:p w14:paraId="1A2A521C" w14:textId="56186ECE" w:rsidR="002352F8" w:rsidRPr="006872D0" w:rsidRDefault="00015D87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Razoável</w:t>
            </w:r>
          </w:p>
        </w:tc>
        <w:tc>
          <w:tcPr>
            <w:tcW w:w="997" w:type="dxa"/>
            <w:shd w:val="clear" w:color="auto" w:fill="2E74B5"/>
          </w:tcPr>
          <w:p w14:paraId="649CC573" w14:textId="025FBD5D" w:rsidR="002352F8" w:rsidRPr="006872D0" w:rsidRDefault="00FD0B5D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Ruim</w:t>
            </w:r>
          </w:p>
        </w:tc>
        <w:tc>
          <w:tcPr>
            <w:tcW w:w="997" w:type="dxa"/>
            <w:shd w:val="clear" w:color="auto" w:fill="2E74B5"/>
          </w:tcPr>
          <w:p w14:paraId="6D4FBF57" w14:textId="68D862CA" w:rsidR="002352F8" w:rsidRPr="006872D0" w:rsidRDefault="00B536D6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N/A</w:t>
            </w:r>
          </w:p>
        </w:tc>
        <w:tc>
          <w:tcPr>
            <w:tcW w:w="2111" w:type="dxa"/>
            <w:shd w:val="clear" w:color="auto" w:fill="2E74B5"/>
          </w:tcPr>
          <w:p w14:paraId="276C6265" w14:textId="247DC625" w:rsidR="002352F8" w:rsidRPr="006872D0" w:rsidRDefault="00394C2A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394C2A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Comentários</w:t>
            </w:r>
          </w:p>
        </w:tc>
      </w:tr>
      <w:tr w:rsidR="00014471" w:rsidRPr="00AE3ED6" w14:paraId="3E6B14E3" w14:textId="77777777" w:rsidTr="00014471">
        <w:trPr>
          <w:trHeight w:val="480"/>
        </w:trPr>
        <w:tc>
          <w:tcPr>
            <w:tcW w:w="5245" w:type="dxa"/>
            <w:shd w:val="clear" w:color="auto" w:fill="2E74B5"/>
          </w:tcPr>
          <w:p w14:paraId="2F804F9A" w14:textId="217D0361" w:rsidR="002352F8" w:rsidRPr="00015D87" w:rsidRDefault="004B0DCC" w:rsidP="00AA0FDC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  <w:r w:rsidRPr="00015D87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  <w:t>Normas éticas e de conduta profissional</w:t>
            </w:r>
          </w:p>
        </w:tc>
        <w:tc>
          <w:tcPr>
            <w:tcW w:w="1127" w:type="dxa"/>
            <w:shd w:val="clear" w:color="auto" w:fill="2E74B5"/>
          </w:tcPr>
          <w:p w14:paraId="687A8775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3FAB7C67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30D060A6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6" w:type="dxa"/>
            <w:shd w:val="clear" w:color="auto" w:fill="2E74B5"/>
          </w:tcPr>
          <w:p w14:paraId="451882FE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58661713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5F9014B5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2111" w:type="dxa"/>
            <w:shd w:val="clear" w:color="auto" w:fill="2E74B5"/>
          </w:tcPr>
          <w:p w14:paraId="357757AB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</w:tr>
      <w:tr w:rsidR="002352F8" w:rsidRPr="00AE3ED6" w14:paraId="33335303" w14:textId="77777777" w:rsidTr="00014471">
        <w:tc>
          <w:tcPr>
            <w:tcW w:w="5245" w:type="dxa"/>
          </w:tcPr>
          <w:p w14:paraId="69A53621" w14:textId="2DF05B2C" w:rsidR="002352F8" w:rsidRPr="00015D87" w:rsidRDefault="00D26C9D" w:rsidP="00AA0FDC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pt-BR" w:eastAsia="en-IE"/>
              </w:rPr>
            </w:pPr>
            <w:r w:rsidRPr="00015D87">
              <w:rPr>
                <w:rFonts w:ascii="Calibri" w:eastAsia="Calibri" w:hAnsi="Calibri" w:cs="Calibri"/>
                <w:noProof/>
                <w:sz w:val="20"/>
                <w:szCs w:val="20"/>
                <w:lang w:val="pt-BR" w:eastAsia="en-IE"/>
              </w:rPr>
              <w:t>A organização tempolítica e procedimentos ESA-A em vigor.</w:t>
            </w:r>
          </w:p>
        </w:tc>
        <w:tc>
          <w:tcPr>
            <w:tcW w:w="1127" w:type="dxa"/>
          </w:tcPr>
          <w:p w14:paraId="021A8435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4E4E8E2A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36B0C1D8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6" w:type="dxa"/>
          </w:tcPr>
          <w:p w14:paraId="36094B1E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1D939AF6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42AC99C5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111" w:type="dxa"/>
          </w:tcPr>
          <w:p w14:paraId="72940290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2352F8" w:rsidRPr="00AE3ED6" w14:paraId="598F33F9" w14:textId="77777777" w:rsidTr="00014471">
        <w:tc>
          <w:tcPr>
            <w:tcW w:w="5245" w:type="dxa"/>
            <w:tcBorders>
              <w:bottom w:val="single" w:sz="4" w:space="0" w:color="auto"/>
            </w:tcBorders>
          </w:tcPr>
          <w:p w14:paraId="6B1457D3" w14:textId="78E67E46" w:rsidR="002352F8" w:rsidRPr="00015D87" w:rsidRDefault="00977FA2" w:rsidP="00AA0FDC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015D87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A política e os procedimentos da </w:t>
            </w:r>
            <w:r w:rsidRPr="00015D87">
              <w:rPr>
                <w:rFonts w:ascii="Calibri" w:eastAsia="Calibri" w:hAnsi="Calibri" w:cs="Calibri"/>
                <w:noProof/>
                <w:sz w:val="20"/>
                <w:szCs w:val="20"/>
                <w:lang w:val="pt-BR" w:eastAsia="en-IE"/>
              </w:rPr>
              <w:t xml:space="preserve">ESA-A </w:t>
            </w:r>
            <w:r w:rsidRPr="00015D87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contêm detalhes de disposições sobre investigação e medidas disciplinares para violações de acordo com a lei aplicável, incluindo decisões </w:t>
            </w:r>
            <w:r w:rsidR="00FD0B5D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da administração </w:t>
            </w:r>
            <w:r w:rsidRPr="00015D87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 investigações.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067A1A3D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54D4EE2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51D7FAD5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5BEA933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5E6DF1FA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3AE8E59A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13BD205C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014471" w:rsidRPr="00706DB1" w14:paraId="30E92AFB" w14:textId="77777777" w:rsidTr="00014471">
        <w:trPr>
          <w:trHeight w:val="480"/>
        </w:trPr>
        <w:tc>
          <w:tcPr>
            <w:tcW w:w="5245" w:type="dxa"/>
            <w:shd w:val="clear" w:color="auto" w:fill="2E74B5"/>
          </w:tcPr>
          <w:p w14:paraId="65C9CD64" w14:textId="0A70E1A2" w:rsidR="002352F8" w:rsidRPr="00706DB1" w:rsidRDefault="00F95128" w:rsidP="00AA0FDC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  <w:r w:rsidRPr="00706DB1">
              <w:rPr>
                <w:rFonts w:cstheme="minorHAnsi"/>
                <w:b/>
                <w:color w:val="FFFFFF" w:themeColor="background1"/>
                <w:sz w:val="20"/>
                <w:szCs w:val="20"/>
                <w:lang w:val="pt-BR"/>
              </w:rPr>
              <w:t>Abordagem centrada n</w:t>
            </w:r>
            <w:r w:rsidR="00FD0B5D" w:rsidRPr="00706DB1">
              <w:rPr>
                <w:rFonts w:cstheme="minorHAnsi"/>
                <w:b/>
                <w:color w:val="FFFFFF" w:themeColor="background1"/>
                <w:sz w:val="20"/>
                <w:szCs w:val="20"/>
                <w:lang w:val="pt-BR"/>
              </w:rPr>
              <w:t>a vítima</w:t>
            </w:r>
            <w:r w:rsidRPr="00706DB1">
              <w:rPr>
                <w:rFonts w:cstheme="minorHAnsi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27" w:type="dxa"/>
            <w:shd w:val="clear" w:color="auto" w:fill="2E74B5"/>
          </w:tcPr>
          <w:p w14:paraId="09D971CA" w14:textId="77777777" w:rsidR="002352F8" w:rsidRPr="00706DB1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75EEFA8B" w14:textId="77777777" w:rsidR="002352F8" w:rsidRPr="00706DB1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6C0E8E1F" w14:textId="77777777" w:rsidR="002352F8" w:rsidRPr="00706DB1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6" w:type="dxa"/>
            <w:shd w:val="clear" w:color="auto" w:fill="2E74B5"/>
          </w:tcPr>
          <w:p w14:paraId="056F1D32" w14:textId="77777777" w:rsidR="002352F8" w:rsidRPr="00706DB1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12BFCA3A" w14:textId="77777777" w:rsidR="002352F8" w:rsidRPr="00706DB1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62BDDC59" w14:textId="77777777" w:rsidR="002352F8" w:rsidRPr="00706DB1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2111" w:type="dxa"/>
            <w:shd w:val="clear" w:color="auto" w:fill="2E74B5"/>
          </w:tcPr>
          <w:p w14:paraId="28BB34E6" w14:textId="77777777" w:rsidR="002352F8" w:rsidRPr="00706DB1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</w:tr>
      <w:tr w:rsidR="002352F8" w:rsidRPr="00AE3ED6" w14:paraId="0EFB9C12" w14:textId="77777777" w:rsidTr="00014471">
        <w:tc>
          <w:tcPr>
            <w:tcW w:w="5245" w:type="dxa"/>
          </w:tcPr>
          <w:p w14:paraId="587A8B5F" w14:textId="278CCD22" w:rsidR="002352F8" w:rsidRPr="0049514D" w:rsidRDefault="0083658E" w:rsidP="00AA0FDC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A organização tem uma abordagem centrada na </w:t>
            </w:r>
            <w:r w:rsidR="00FD0B5D">
              <w:rPr>
                <w:rFonts w:cstheme="minorHAnsi"/>
                <w:sz w:val="20"/>
                <w:szCs w:val="20"/>
                <w:lang w:val="pt-BR"/>
              </w:rPr>
              <w:t>vítima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>, onde as experiências, direitos e necessidades dos sobreviventes estão no centro e são apoiados ao longo de todo o processo.</w:t>
            </w:r>
          </w:p>
        </w:tc>
        <w:tc>
          <w:tcPr>
            <w:tcW w:w="1127" w:type="dxa"/>
          </w:tcPr>
          <w:p w14:paraId="7041A289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2105589C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65250F71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6" w:type="dxa"/>
          </w:tcPr>
          <w:p w14:paraId="59CE59C9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5C5757E6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1DD3F144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111" w:type="dxa"/>
          </w:tcPr>
          <w:p w14:paraId="66DB87F4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2352F8" w:rsidRPr="00AE3ED6" w14:paraId="3C9E4973" w14:textId="77777777" w:rsidTr="00014471">
        <w:tc>
          <w:tcPr>
            <w:tcW w:w="5245" w:type="dxa"/>
          </w:tcPr>
          <w:p w14:paraId="246B9F24" w14:textId="5FA65D8D" w:rsidR="002352F8" w:rsidRPr="0049514D" w:rsidRDefault="00E962DF" w:rsidP="00AA0FDC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A organização tem um ponto focal (com as seguintes tarefas: - prevenção da </w:t>
            </w:r>
            <w:r w:rsidR="00175F7A" w:rsidRPr="0049514D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ESA-A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>, - resposta às necessidades d</w:t>
            </w:r>
            <w:r w:rsidR="00FD0B5D">
              <w:rPr>
                <w:rFonts w:cstheme="minorHAnsi"/>
                <w:sz w:val="20"/>
                <w:szCs w:val="20"/>
                <w:lang w:val="pt-BR"/>
              </w:rPr>
              <w:t>as vítimas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, - função de relatório interno) dedicado à </w:t>
            </w:r>
            <w:r w:rsidR="009A660D" w:rsidRPr="0049514D">
              <w:rPr>
                <w:rFonts w:cstheme="minorHAnsi"/>
                <w:sz w:val="20"/>
                <w:szCs w:val="20"/>
                <w:lang w:val="pt-BR"/>
              </w:rPr>
              <w:t>ESA-A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>.</w:t>
            </w:r>
          </w:p>
        </w:tc>
        <w:tc>
          <w:tcPr>
            <w:tcW w:w="1127" w:type="dxa"/>
          </w:tcPr>
          <w:p w14:paraId="4FC4F76D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5254F826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20C0A4B2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6" w:type="dxa"/>
          </w:tcPr>
          <w:p w14:paraId="197B00CE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1EDAA4E5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44F4B8A9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111" w:type="dxa"/>
          </w:tcPr>
          <w:p w14:paraId="7B5D1291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014471" w:rsidRPr="006872D0" w14:paraId="0316478B" w14:textId="77777777" w:rsidTr="00014471">
        <w:trPr>
          <w:trHeight w:val="480"/>
        </w:trPr>
        <w:tc>
          <w:tcPr>
            <w:tcW w:w="5245" w:type="dxa"/>
            <w:shd w:val="clear" w:color="auto" w:fill="2E74B5"/>
          </w:tcPr>
          <w:p w14:paraId="1F749586" w14:textId="00FEB84A" w:rsidR="002352F8" w:rsidRPr="006872D0" w:rsidRDefault="00177C34" w:rsidP="00AA0FDC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proofErr w:type="spellStart"/>
            <w:r w:rsidRPr="00177C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Estruturas</w:t>
            </w:r>
            <w:proofErr w:type="spellEnd"/>
            <w:r w:rsidRPr="00177C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177C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relatórios</w:t>
            </w:r>
            <w:proofErr w:type="spellEnd"/>
            <w:r w:rsidRPr="00177C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77C3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organizacionais</w:t>
            </w:r>
            <w:proofErr w:type="spellEnd"/>
          </w:p>
        </w:tc>
        <w:tc>
          <w:tcPr>
            <w:tcW w:w="1127" w:type="dxa"/>
            <w:shd w:val="clear" w:color="auto" w:fill="2E74B5"/>
          </w:tcPr>
          <w:p w14:paraId="5698F9DD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45B6785D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043462E7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6" w:type="dxa"/>
            <w:shd w:val="clear" w:color="auto" w:fill="2E74B5"/>
          </w:tcPr>
          <w:p w14:paraId="68C2E699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18155BA5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0669772D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2111" w:type="dxa"/>
            <w:shd w:val="clear" w:color="auto" w:fill="2E74B5"/>
          </w:tcPr>
          <w:p w14:paraId="170DAF99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</w:tr>
      <w:tr w:rsidR="002352F8" w:rsidRPr="00AE3ED6" w14:paraId="30C05332" w14:textId="77777777" w:rsidTr="00014471">
        <w:tc>
          <w:tcPr>
            <w:tcW w:w="5245" w:type="dxa"/>
          </w:tcPr>
          <w:p w14:paraId="48670B3A" w14:textId="79795716" w:rsidR="002352F8" w:rsidRPr="0049514D" w:rsidRDefault="00DF2A0C" w:rsidP="00AA0FDC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A política e os procedimentos da </w:t>
            </w:r>
            <w:r w:rsidR="0064438F" w:rsidRPr="0049514D">
              <w:rPr>
                <w:rFonts w:cstheme="minorHAnsi"/>
                <w:sz w:val="20"/>
                <w:szCs w:val="20"/>
                <w:lang w:val="pt-BR"/>
              </w:rPr>
              <w:t xml:space="preserve">ESA-A 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definem que é responsabilidade de todo o pessoal informar os incidentes da </w:t>
            </w:r>
            <w:r w:rsidR="0064438F" w:rsidRPr="0049514D">
              <w:rPr>
                <w:rFonts w:cstheme="minorHAnsi"/>
                <w:sz w:val="20"/>
                <w:szCs w:val="20"/>
                <w:lang w:val="pt-BR"/>
              </w:rPr>
              <w:t xml:space="preserve">ESA-A 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>ao ponto focal. O ponto focal segue padrões e procedimentos organizacionais específicos para envolver a alta administração e as diretorias executivas.</w:t>
            </w:r>
          </w:p>
        </w:tc>
        <w:tc>
          <w:tcPr>
            <w:tcW w:w="1127" w:type="dxa"/>
          </w:tcPr>
          <w:p w14:paraId="3426839B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4493B02B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70DA39CF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6" w:type="dxa"/>
          </w:tcPr>
          <w:p w14:paraId="7EE8B261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401040EE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4A97B085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111" w:type="dxa"/>
          </w:tcPr>
          <w:p w14:paraId="385BB1CA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2352F8" w:rsidRPr="00AE3ED6" w14:paraId="5E23A92A" w14:textId="77777777" w:rsidTr="00014471">
        <w:tc>
          <w:tcPr>
            <w:tcW w:w="5245" w:type="dxa"/>
          </w:tcPr>
          <w:p w14:paraId="28787326" w14:textId="44D9313A" w:rsidR="002352F8" w:rsidRPr="00015D87" w:rsidRDefault="00803476" w:rsidP="00AA0FDC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Os mecanismos de informação da organização são simples, claros, de fácil acesso, contextualmente apropriados e 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lastRenderedPageBreak/>
              <w:t xml:space="preserve">divulgados para o pessoal, parceiros, beneficiários, </w:t>
            </w:r>
            <w:proofErr w:type="gramStart"/>
            <w:r w:rsidRPr="0049514D">
              <w:rPr>
                <w:rFonts w:cstheme="minorHAnsi"/>
                <w:sz w:val="20"/>
                <w:szCs w:val="20"/>
                <w:lang w:val="pt-BR"/>
              </w:rPr>
              <w:t>etc. .</w:t>
            </w:r>
            <w:proofErr w:type="gramEnd"/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015D87">
              <w:rPr>
                <w:rFonts w:cstheme="minorHAnsi"/>
                <w:sz w:val="20"/>
                <w:szCs w:val="20"/>
                <w:lang w:val="pt-BR"/>
              </w:rPr>
              <w:t>Este mecanismo centrado na vítima incluirá recursos como caixa postal funcional, linha direta, ponto focal, canal de denúncia de irregularidades. Além disso, tal mecanismo deve ser projetado a fim de acomodar medidas que sejam amigáveis às deficiências e às crianças.</w:t>
            </w:r>
          </w:p>
        </w:tc>
        <w:tc>
          <w:tcPr>
            <w:tcW w:w="1127" w:type="dxa"/>
          </w:tcPr>
          <w:p w14:paraId="2FE63CFE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2EBE9AFD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614CB705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6" w:type="dxa"/>
          </w:tcPr>
          <w:p w14:paraId="57163639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0A2B08C5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2FFC1BCC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111" w:type="dxa"/>
          </w:tcPr>
          <w:p w14:paraId="75C33DB8" w14:textId="77777777" w:rsidR="002352F8" w:rsidRPr="00015D87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014471" w:rsidRPr="00AE3ED6" w14:paraId="5AD12DCD" w14:textId="77777777" w:rsidTr="00014471">
        <w:trPr>
          <w:trHeight w:val="480"/>
        </w:trPr>
        <w:tc>
          <w:tcPr>
            <w:tcW w:w="5245" w:type="dxa"/>
            <w:shd w:val="clear" w:color="auto" w:fill="2E74B5"/>
          </w:tcPr>
          <w:p w14:paraId="191D8AB3" w14:textId="16389A89" w:rsidR="002352F8" w:rsidRPr="00015D87" w:rsidRDefault="002861CF" w:rsidP="00AA0FDC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  <w:r w:rsidRPr="00015D87">
              <w:rPr>
                <w:rFonts w:cstheme="minorHAnsi"/>
                <w:b/>
                <w:color w:val="FFFFFF" w:themeColor="background1"/>
                <w:sz w:val="20"/>
                <w:szCs w:val="20"/>
                <w:lang w:val="pt-BR"/>
              </w:rPr>
              <w:t>Prestação de contas e transparência</w:t>
            </w:r>
          </w:p>
        </w:tc>
        <w:tc>
          <w:tcPr>
            <w:tcW w:w="1127" w:type="dxa"/>
            <w:shd w:val="clear" w:color="auto" w:fill="2E74B5"/>
          </w:tcPr>
          <w:p w14:paraId="1D5EB1B9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54D4BEA1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00A1F7B7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6" w:type="dxa"/>
            <w:shd w:val="clear" w:color="auto" w:fill="2E74B5"/>
          </w:tcPr>
          <w:p w14:paraId="60A8D70F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484F4167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238CE164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  <w:tc>
          <w:tcPr>
            <w:tcW w:w="2111" w:type="dxa"/>
            <w:shd w:val="clear" w:color="auto" w:fill="2E74B5"/>
          </w:tcPr>
          <w:p w14:paraId="6EAF6C0D" w14:textId="77777777" w:rsidR="002352F8" w:rsidRPr="00015D87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pt-BR" w:eastAsia="en-IE"/>
              </w:rPr>
            </w:pPr>
          </w:p>
        </w:tc>
      </w:tr>
      <w:tr w:rsidR="002352F8" w:rsidRPr="00AE3ED6" w14:paraId="27B049F4" w14:textId="77777777" w:rsidTr="00014471">
        <w:tc>
          <w:tcPr>
            <w:tcW w:w="5245" w:type="dxa"/>
          </w:tcPr>
          <w:p w14:paraId="416A2999" w14:textId="054D96A8" w:rsidR="002352F8" w:rsidRPr="00015D87" w:rsidRDefault="00F30F00" w:rsidP="00AA0FDC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015D87">
              <w:rPr>
                <w:rFonts w:cstheme="minorHAnsi"/>
                <w:sz w:val="20"/>
                <w:szCs w:val="20"/>
                <w:lang w:val="pt-BR"/>
              </w:rPr>
              <w:t xml:space="preserve">A organização possui sólidos processos de recrutamento e práticas de emprego que abordam e gerenciam o risco da </w:t>
            </w:r>
            <w:r w:rsidR="00F36CA5" w:rsidRPr="00015D87">
              <w:rPr>
                <w:rFonts w:cstheme="minorHAnsi"/>
                <w:sz w:val="20"/>
                <w:szCs w:val="20"/>
                <w:lang w:val="pt-BR"/>
              </w:rPr>
              <w:t xml:space="preserve">ESA-A </w:t>
            </w:r>
            <w:r w:rsidRPr="00015D87">
              <w:rPr>
                <w:rFonts w:cstheme="minorHAnsi"/>
                <w:sz w:val="20"/>
                <w:szCs w:val="20"/>
                <w:lang w:val="pt-BR"/>
              </w:rPr>
              <w:t xml:space="preserve">e que oferecem garantias razoáveis de que as precauções da </w:t>
            </w:r>
            <w:r w:rsidR="00F36CA5" w:rsidRPr="00015D87">
              <w:rPr>
                <w:rFonts w:cstheme="minorHAnsi"/>
                <w:sz w:val="20"/>
                <w:szCs w:val="20"/>
                <w:lang w:val="pt-BR"/>
              </w:rPr>
              <w:t>ESA-A</w:t>
            </w:r>
            <w:r w:rsidRPr="00015D87">
              <w:rPr>
                <w:rFonts w:cstheme="minorHAnsi"/>
                <w:sz w:val="20"/>
                <w:szCs w:val="20"/>
                <w:lang w:val="pt-BR"/>
              </w:rPr>
              <w:t xml:space="preserve"> foram tomadas, tais como solicitação de </w:t>
            </w:r>
            <w:r w:rsidR="00FD0B5D">
              <w:rPr>
                <w:rFonts w:cstheme="minorHAnsi"/>
                <w:sz w:val="20"/>
                <w:szCs w:val="20"/>
                <w:lang w:val="pt-BR"/>
              </w:rPr>
              <w:t>antecedentes</w:t>
            </w:r>
            <w:r w:rsidR="00FD0B5D" w:rsidRPr="00015D87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015D87">
              <w:rPr>
                <w:rFonts w:cstheme="minorHAnsi"/>
                <w:sz w:val="20"/>
                <w:szCs w:val="20"/>
                <w:lang w:val="pt-BR"/>
              </w:rPr>
              <w:t xml:space="preserve">criminais recentes aos candidatos, </w:t>
            </w:r>
            <w:r w:rsidR="00FD0B5D">
              <w:rPr>
                <w:rFonts w:cstheme="minorHAnsi"/>
                <w:sz w:val="20"/>
                <w:szCs w:val="20"/>
                <w:lang w:val="pt-BR"/>
              </w:rPr>
              <w:t>controle</w:t>
            </w:r>
            <w:r w:rsidR="00FD0B5D" w:rsidRPr="00015D87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015D87">
              <w:rPr>
                <w:rFonts w:cstheme="minorHAnsi"/>
                <w:sz w:val="20"/>
                <w:szCs w:val="20"/>
                <w:lang w:val="pt-BR"/>
              </w:rPr>
              <w:t xml:space="preserve">de verificação e procedimentos de referência (para tratar do problema específico de abusadores sexuais conhecidos que se deslocam dentro e entre diferentes agências humanitárias e de desenvolvimento) confirmando a falta de incidentes relacionados à </w:t>
            </w:r>
            <w:r w:rsidR="00F36CA5" w:rsidRPr="00015D87">
              <w:rPr>
                <w:rFonts w:cstheme="minorHAnsi"/>
                <w:sz w:val="20"/>
                <w:szCs w:val="20"/>
                <w:lang w:val="pt-BR"/>
              </w:rPr>
              <w:t xml:space="preserve">ESA-A </w:t>
            </w:r>
            <w:r w:rsidRPr="00015D87">
              <w:rPr>
                <w:rFonts w:cstheme="minorHAnsi"/>
                <w:sz w:val="20"/>
                <w:szCs w:val="20"/>
                <w:lang w:val="pt-BR"/>
              </w:rPr>
              <w:t>no que diz respeito a empregos anteriores.</w:t>
            </w:r>
          </w:p>
        </w:tc>
        <w:tc>
          <w:tcPr>
            <w:tcW w:w="1127" w:type="dxa"/>
          </w:tcPr>
          <w:p w14:paraId="20CA9B31" w14:textId="77777777" w:rsidR="002352F8" w:rsidRPr="00015D87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17B05AA7" w14:textId="77777777" w:rsidR="002352F8" w:rsidRPr="00015D87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639286D1" w14:textId="77777777" w:rsidR="002352F8" w:rsidRPr="00015D87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6" w:type="dxa"/>
          </w:tcPr>
          <w:p w14:paraId="074AEB14" w14:textId="77777777" w:rsidR="002352F8" w:rsidRPr="00015D87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60290800" w14:textId="77777777" w:rsidR="002352F8" w:rsidRPr="00015D87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2124C883" w14:textId="77777777" w:rsidR="002352F8" w:rsidRPr="00015D87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2111" w:type="dxa"/>
          </w:tcPr>
          <w:p w14:paraId="1B2CFB45" w14:textId="77777777" w:rsidR="002352F8" w:rsidRPr="00015D87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2352F8" w:rsidRPr="00AE3ED6" w14:paraId="7AFEFA31" w14:textId="77777777" w:rsidTr="00014471">
        <w:tc>
          <w:tcPr>
            <w:tcW w:w="5245" w:type="dxa"/>
          </w:tcPr>
          <w:p w14:paraId="159EF012" w14:textId="0C996B8C" w:rsidR="002352F8" w:rsidRPr="0049514D" w:rsidRDefault="000A0C83" w:rsidP="00AA0FDC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A organização tem procedimentos operacionais padrão responsáveis para tratar de alegações e relatórios da </w:t>
            </w:r>
            <w:r w:rsidR="00175F7A" w:rsidRPr="0049514D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ESA-A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>, tais como a adesão ao princípio do devido processo, priorizando a segurança d</w:t>
            </w:r>
            <w:r w:rsidR="00FD0B5D">
              <w:rPr>
                <w:rFonts w:cstheme="minorHAnsi"/>
                <w:sz w:val="20"/>
                <w:szCs w:val="20"/>
                <w:lang w:val="pt-BR"/>
              </w:rPr>
              <w:t>as vítimas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 e salvaguardando a identidade dos indivíduos envolvidos; restringindo o compartilhamento de informações a uma base de necessidade de conhecimento, e documentando cada reclamação/incidente e ações de acompanhamento relacionadas, tais como investigação e ações corretivas.</w:t>
            </w:r>
          </w:p>
        </w:tc>
        <w:tc>
          <w:tcPr>
            <w:tcW w:w="1127" w:type="dxa"/>
          </w:tcPr>
          <w:p w14:paraId="0D6C8FB9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18D273FE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5CB88B33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6" w:type="dxa"/>
          </w:tcPr>
          <w:p w14:paraId="2EC0F8A6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3C0FB8F8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4237D291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111" w:type="dxa"/>
          </w:tcPr>
          <w:p w14:paraId="7295E1A9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014471" w:rsidRPr="006872D0" w14:paraId="46B35068" w14:textId="77777777" w:rsidTr="00014471">
        <w:trPr>
          <w:trHeight w:val="480"/>
        </w:trPr>
        <w:tc>
          <w:tcPr>
            <w:tcW w:w="5245" w:type="dxa"/>
            <w:shd w:val="clear" w:color="auto" w:fill="2E74B5"/>
          </w:tcPr>
          <w:p w14:paraId="22D115ED" w14:textId="3927F619" w:rsidR="002352F8" w:rsidRPr="006872D0" w:rsidRDefault="000A3C46" w:rsidP="00AA0FDC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proofErr w:type="spellStart"/>
            <w:r w:rsidRPr="000A3C4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Treinamento</w:t>
            </w:r>
            <w:proofErr w:type="spellEnd"/>
            <w:r w:rsidRPr="000A3C4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e </w:t>
            </w:r>
            <w:proofErr w:type="spellStart"/>
            <w:r w:rsidRPr="000A3C4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sensibilização</w:t>
            </w:r>
            <w:proofErr w:type="spellEnd"/>
          </w:p>
        </w:tc>
        <w:tc>
          <w:tcPr>
            <w:tcW w:w="1127" w:type="dxa"/>
            <w:shd w:val="clear" w:color="auto" w:fill="2E74B5"/>
          </w:tcPr>
          <w:p w14:paraId="4A42DCC5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021C49D6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1249492C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6" w:type="dxa"/>
            <w:shd w:val="clear" w:color="auto" w:fill="2E74B5"/>
          </w:tcPr>
          <w:p w14:paraId="2088D9D5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3D197760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7" w:type="dxa"/>
            <w:shd w:val="clear" w:color="auto" w:fill="2E74B5"/>
          </w:tcPr>
          <w:p w14:paraId="15058428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2111" w:type="dxa"/>
            <w:shd w:val="clear" w:color="auto" w:fill="2E74B5"/>
          </w:tcPr>
          <w:p w14:paraId="0FABA3B0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</w:tr>
      <w:tr w:rsidR="002352F8" w:rsidRPr="00AE3ED6" w14:paraId="34C5EC3C" w14:textId="77777777" w:rsidTr="00014471">
        <w:tc>
          <w:tcPr>
            <w:tcW w:w="5245" w:type="dxa"/>
          </w:tcPr>
          <w:p w14:paraId="43A1535B" w14:textId="74BF9C65" w:rsidR="002352F8" w:rsidRPr="0049514D" w:rsidRDefault="00D91A01" w:rsidP="00AA0FDC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A organização dispõe de um treinamento obrigatório </w:t>
            </w:r>
            <w:r w:rsidR="00175F7A" w:rsidRPr="0049514D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ESA-A 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>que permite que todos os membros d</w:t>
            </w:r>
            <w:r w:rsidR="00706DB1">
              <w:rPr>
                <w:rFonts w:cstheme="minorHAnsi"/>
                <w:sz w:val="20"/>
                <w:szCs w:val="20"/>
                <w:lang w:val="pt-BR"/>
              </w:rPr>
              <w:t>a equipe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 se beneficiem deste treinamento. </w:t>
            </w:r>
          </w:p>
        </w:tc>
        <w:tc>
          <w:tcPr>
            <w:tcW w:w="1127" w:type="dxa"/>
          </w:tcPr>
          <w:p w14:paraId="1F078FE5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002802C3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19FE99A8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6" w:type="dxa"/>
          </w:tcPr>
          <w:p w14:paraId="575978F4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1E821652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7F9F0022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111" w:type="dxa"/>
          </w:tcPr>
          <w:p w14:paraId="11D508F9" w14:textId="77777777" w:rsidR="002352F8" w:rsidRPr="0049514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936D1E" w:rsidRPr="00AE3ED6" w14:paraId="0B30A0C6" w14:textId="77777777" w:rsidTr="00014471">
        <w:tc>
          <w:tcPr>
            <w:tcW w:w="5245" w:type="dxa"/>
          </w:tcPr>
          <w:p w14:paraId="5DE1BA7F" w14:textId="75DFB3EB" w:rsidR="00936D1E" w:rsidRPr="0049514D" w:rsidRDefault="003D2FF4" w:rsidP="00AA0FDC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São enviados lembretes periódicos (treinamentos de atualização, e-mails, relatórios </w:t>
            </w:r>
            <w:proofErr w:type="gramStart"/>
            <w:r w:rsidRPr="0049514D">
              <w:rPr>
                <w:rFonts w:cstheme="minorHAnsi"/>
                <w:sz w:val="20"/>
                <w:szCs w:val="20"/>
                <w:lang w:val="pt-BR"/>
              </w:rPr>
              <w:t>anuais, etc.</w:t>
            </w:r>
            <w:proofErr w:type="gramEnd"/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) a todos os 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lastRenderedPageBreak/>
              <w:t>membros d</w:t>
            </w:r>
            <w:r w:rsidR="00706DB1">
              <w:rPr>
                <w:rFonts w:cstheme="minorHAnsi"/>
                <w:sz w:val="20"/>
                <w:szCs w:val="20"/>
                <w:lang w:val="pt-BR"/>
              </w:rPr>
              <w:t>a equipe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 sobre a </w:t>
            </w:r>
            <w:r w:rsidR="00175F7A" w:rsidRPr="0049514D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ESA-A </w:t>
            </w:r>
            <w:r w:rsidRPr="0049514D">
              <w:rPr>
                <w:rFonts w:cstheme="minorHAnsi"/>
                <w:sz w:val="20"/>
                <w:szCs w:val="20"/>
                <w:lang w:val="pt-BR"/>
              </w:rPr>
              <w:t xml:space="preserve">e as regras éticas identificadas, implementadas e monitoradas.  </w:t>
            </w:r>
          </w:p>
        </w:tc>
        <w:tc>
          <w:tcPr>
            <w:tcW w:w="1127" w:type="dxa"/>
          </w:tcPr>
          <w:p w14:paraId="37BC9159" w14:textId="77777777" w:rsidR="00936D1E" w:rsidRPr="0049514D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5820DCCC" w14:textId="77777777" w:rsidR="00936D1E" w:rsidRPr="0049514D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7FC3534D" w14:textId="77777777" w:rsidR="00936D1E" w:rsidRPr="0049514D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6" w:type="dxa"/>
          </w:tcPr>
          <w:p w14:paraId="035F9EF9" w14:textId="77777777" w:rsidR="00936D1E" w:rsidRPr="0049514D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06625C73" w14:textId="77777777" w:rsidR="00936D1E" w:rsidRPr="0049514D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997" w:type="dxa"/>
          </w:tcPr>
          <w:p w14:paraId="06815EC7" w14:textId="77777777" w:rsidR="00936D1E" w:rsidRPr="0049514D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2111" w:type="dxa"/>
          </w:tcPr>
          <w:p w14:paraId="2C1DB835" w14:textId="77777777" w:rsidR="00936D1E" w:rsidRPr="0049514D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14:paraId="4BD4890B" w14:textId="77777777" w:rsidR="009F547C" w:rsidRPr="00015D87" w:rsidRDefault="008B7DE6" w:rsidP="009F547C">
      <w:pPr>
        <w:rPr>
          <w:color w:val="FFFFFF" w:themeColor="background1"/>
          <w:sz w:val="26"/>
          <w:szCs w:val="26"/>
          <w:lang w:val="pt-BR"/>
        </w:rPr>
      </w:pPr>
      <w:proofErr w:type="spellStart"/>
      <w:r w:rsidRPr="00015D87">
        <w:rPr>
          <w:b/>
          <w:color w:val="FFFFFF" w:themeColor="background1"/>
          <w:sz w:val="26"/>
          <w:szCs w:val="26"/>
          <w:lang w:val="pt-BR"/>
        </w:rPr>
        <w:t>Organisations</w:t>
      </w:r>
      <w:proofErr w:type="spellEnd"/>
      <w:r w:rsidRPr="00015D87">
        <w:rPr>
          <w:color w:val="FFFFFF" w:themeColor="background1"/>
          <w:sz w:val="26"/>
          <w:szCs w:val="26"/>
          <w:lang w:val="pt-BR"/>
        </w:rPr>
        <w:t xml:space="preserve"> </w:t>
      </w:r>
    </w:p>
    <w:p w14:paraId="65F9DEBD" w14:textId="3810FF21" w:rsidR="00946C80" w:rsidRPr="00706DB1" w:rsidRDefault="00514F8E" w:rsidP="00514F8E">
      <w:pPr>
        <w:rPr>
          <w:b/>
          <w:lang w:val="pt-BR"/>
        </w:rPr>
      </w:pPr>
      <w:r w:rsidRPr="00706DB1">
        <w:rPr>
          <w:b/>
          <w:noProof/>
          <w:sz w:val="28"/>
          <w:szCs w:val="28"/>
          <w:lang w:val="pt-BR" w:eastAsia="en-IE"/>
        </w:rPr>
        <w:t xml:space="preserve">Parte B - Lista de medidas previstas para melhorar a política </w:t>
      </w:r>
      <w:r w:rsidR="00175F7A" w:rsidRPr="00706DB1">
        <w:rPr>
          <w:b/>
          <w:noProof/>
          <w:sz w:val="28"/>
          <w:szCs w:val="28"/>
          <w:lang w:val="pt-BR" w:eastAsia="en-IE"/>
        </w:rPr>
        <w:t>ESA-A</w:t>
      </w:r>
      <w:r w:rsidRPr="00706DB1">
        <w:rPr>
          <w:b/>
          <w:noProof/>
          <w:sz w:val="28"/>
          <w:szCs w:val="28"/>
          <w:lang w:val="pt-BR" w:eastAsia="en-IE"/>
        </w:rPr>
        <w:t>, se houver.</w:t>
      </w:r>
    </w:p>
    <w:sectPr w:rsidR="00946C80" w:rsidRPr="00706DB1" w:rsidSect="006872D0">
      <w:headerReference w:type="default" r:id="rId11"/>
      <w:footerReference w:type="default" r:id="rId12"/>
      <w:pgSz w:w="15840" w:h="12240" w:orient="landscape"/>
      <w:pgMar w:top="1560" w:right="1418" w:bottom="1134" w:left="1418" w:header="284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174B" w14:textId="77777777" w:rsidR="00C160FC" w:rsidRDefault="00C160FC" w:rsidP="008D5F88">
      <w:pPr>
        <w:spacing w:after="0" w:line="240" w:lineRule="auto"/>
      </w:pPr>
      <w:r>
        <w:separator/>
      </w:r>
    </w:p>
  </w:endnote>
  <w:endnote w:type="continuationSeparator" w:id="0">
    <w:p w14:paraId="16E6C0D0" w14:textId="77777777" w:rsidR="00C160FC" w:rsidRDefault="00C160FC" w:rsidP="008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52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BDC92" w14:textId="766D8FCE" w:rsidR="008F26B5" w:rsidRDefault="00C706D7" w:rsidP="00C706D7">
        <w:pPr>
          <w:pStyle w:val="Fuzeile"/>
        </w:pPr>
        <w:r w:rsidRPr="00C9533D">
          <w:rPr>
            <w:bCs/>
            <w:snapToGrid w:val="0"/>
            <w:color w:val="A6A6A6" w:themeColor="background1" w:themeShade="A6"/>
            <w:sz w:val="18"/>
          </w:rPr>
          <w:t xml:space="preserve">Template </w:t>
        </w:r>
        <w:r>
          <w:rPr>
            <w:bCs/>
            <w:snapToGrid w:val="0"/>
            <w:color w:val="A6A6A6" w:themeColor="background1" w:themeShade="A6"/>
            <w:sz w:val="18"/>
          </w:rPr>
          <w:t>February</w:t>
        </w:r>
        <w:r w:rsidRPr="00C9533D">
          <w:rPr>
            <w:bCs/>
            <w:snapToGrid w:val="0"/>
            <w:color w:val="A6A6A6" w:themeColor="background1" w:themeShade="A6"/>
            <w:sz w:val="18"/>
          </w:rPr>
          <w:t xml:space="preserve"> 2022</w:t>
        </w:r>
        <w:r>
          <w:rPr>
            <w:bCs/>
            <w:snapToGrid w:val="0"/>
            <w:color w:val="A6A6A6" w:themeColor="background1" w:themeShade="A6"/>
            <w:sz w:val="18"/>
          </w:rPr>
          <w:tab/>
        </w:r>
        <w:r>
          <w:rPr>
            <w:bCs/>
            <w:snapToGrid w:val="0"/>
            <w:color w:val="A6A6A6" w:themeColor="background1" w:themeShade="A6"/>
            <w:sz w:val="18"/>
          </w:rPr>
          <w:tab/>
        </w:r>
        <w:r>
          <w:rPr>
            <w:bCs/>
            <w:snapToGrid w:val="0"/>
            <w:color w:val="A6A6A6" w:themeColor="background1" w:themeShade="A6"/>
            <w:sz w:val="18"/>
          </w:rPr>
          <w:tab/>
        </w:r>
        <w:r>
          <w:rPr>
            <w:bCs/>
            <w:snapToGrid w:val="0"/>
            <w:color w:val="A6A6A6" w:themeColor="background1" w:themeShade="A6"/>
            <w:sz w:val="18"/>
          </w:rPr>
          <w:tab/>
        </w:r>
        <w:r>
          <w:rPr>
            <w:bCs/>
            <w:snapToGrid w:val="0"/>
            <w:color w:val="A6A6A6" w:themeColor="background1" w:themeShade="A6"/>
            <w:sz w:val="18"/>
          </w:rPr>
          <w:tab/>
        </w:r>
        <w:r>
          <w:rPr>
            <w:bCs/>
            <w:snapToGrid w:val="0"/>
            <w:color w:val="A6A6A6" w:themeColor="background1" w:themeShade="A6"/>
            <w:sz w:val="18"/>
          </w:rPr>
          <w:tab/>
        </w:r>
        <w:r w:rsidR="008F26B5">
          <w:fldChar w:fldCharType="begin"/>
        </w:r>
        <w:r w:rsidR="008F26B5">
          <w:instrText xml:space="preserve"> PAGE   \* MERGEFORMAT </w:instrText>
        </w:r>
        <w:r w:rsidR="008F26B5">
          <w:fldChar w:fldCharType="separate"/>
        </w:r>
        <w:r w:rsidR="009B39F5">
          <w:rPr>
            <w:noProof/>
          </w:rPr>
          <w:t>1</w:t>
        </w:r>
        <w:r w:rsidR="008F26B5">
          <w:rPr>
            <w:noProof/>
          </w:rPr>
          <w:fldChar w:fldCharType="end"/>
        </w:r>
      </w:p>
    </w:sdtContent>
  </w:sdt>
  <w:p w14:paraId="1F4438EF" w14:textId="12990A05" w:rsidR="009F4E42" w:rsidRPr="00175F7A" w:rsidRDefault="00C706D7">
    <w:pPr>
      <w:pStyle w:val="Fuzeile"/>
      <w:rPr>
        <w:bCs/>
        <w:snapToGrid w:val="0"/>
        <w:color w:val="A6A6A6" w:themeColor="background1" w:themeShade="A6"/>
        <w:sz w:val="18"/>
      </w:rPr>
    </w:pPr>
    <w:r w:rsidRPr="00175F7A">
      <w:rPr>
        <w:bCs/>
        <w:snapToGrid w:val="0"/>
        <w:color w:val="A6A6A6" w:themeColor="background1" w:themeShade="A6"/>
        <w:sz w:val="18"/>
      </w:rPr>
      <w:fldChar w:fldCharType="begin"/>
    </w:r>
    <w:r w:rsidRPr="00175F7A">
      <w:rPr>
        <w:bCs/>
        <w:snapToGrid w:val="0"/>
        <w:color w:val="A6A6A6" w:themeColor="background1" w:themeShade="A6"/>
        <w:sz w:val="18"/>
      </w:rPr>
      <w:instrText xml:space="preserve"> FILENAME \* MERGEFORMAT </w:instrText>
    </w:r>
    <w:r w:rsidRPr="00175F7A">
      <w:rPr>
        <w:bCs/>
        <w:snapToGrid w:val="0"/>
        <w:color w:val="A6A6A6" w:themeColor="background1" w:themeShade="A6"/>
        <w:sz w:val="18"/>
      </w:rPr>
      <w:fldChar w:fldCharType="separate"/>
    </w:r>
    <w:r w:rsidRPr="00175F7A">
      <w:rPr>
        <w:bCs/>
        <w:snapToGrid w:val="0"/>
        <w:color w:val="A6A6A6" w:themeColor="background1" w:themeShade="A6"/>
        <w:sz w:val="18"/>
      </w:rPr>
      <w:t>Annex_L_SelfEvaluationSEAH_PT</w:t>
    </w:r>
    <w:r w:rsidRPr="00175F7A">
      <w:rPr>
        <w:bCs/>
        <w:snapToGrid w:val="0"/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EC9A" w14:textId="77777777" w:rsidR="00C160FC" w:rsidRDefault="00C160FC" w:rsidP="008D5F88">
      <w:pPr>
        <w:spacing w:after="0" w:line="240" w:lineRule="auto"/>
      </w:pPr>
      <w:r>
        <w:separator/>
      </w:r>
    </w:p>
  </w:footnote>
  <w:footnote w:type="continuationSeparator" w:id="0">
    <w:p w14:paraId="075FD53C" w14:textId="77777777" w:rsidR="00C160FC" w:rsidRDefault="00C160FC" w:rsidP="008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2CA" w14:textId="704E8CF8" w:rsidR="008D5F88" w:rsidRDefault="00FC1D33" w:rsidP="00FC1D33">
    <w:pPr>
      <w:pStyle w:val="Kopfzeile"/>
      <w:jc w:val="center"/>
    </w:pPr>
    <w:r>
      <w:rPr>
        <w:noProof/>
        <w:lang w:eastAsia="en-GB"/>
      </w:rPr>
      <w:drawing>
        <wp:inline distT="0" distB="0" distL="0" distR="0" wp14:anchorId="1083027A" wp14:editId="6861C857">
          <wp:extent cx="2520129" cy="685657"/>
          <wp:effectExtent l="0" t="0" r="0" b="635"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475" cy="68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E45"/>
    <w:multiLevelType w:val="hybridMultilevel"/>
    <w:tmpl w:val="198EE708"/>
    <w:lvl w:ilvl="0" w:tplc="033E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59A8"/>
    <w:multiLevelType w:val="hybridMultilevel"/>
    <w:tmpl w:val="609EF50C"/>
    <w:lvl w:ilvl="0" w:tplc="4412B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0A2D"/>
    <w:multiLevelType w:val="hybridMultilevel"/>
    <w:tmpl w:val="0942A404"/>
    <w:lvl w:ilvl="0" w:tplc="1A3006F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7CA4636E"/>
    <w:multiLevelType w:val="hybridMultilevel"/>
    <w:tmpl w:val="94A0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39126">
    <w:abstractNumId w:val="0"/>
  </w:num>
  <w:num w:numId="2" w16cid:durableId="978725026">
    <w:abstractNumId w:val="1"/>
  </w:num>
  <w:num w:numId="3" w16cid:durableId="1531331659">
    <w:abstractNumId w:val="3"/>
  </w:num>
  <w:num w:numId="4" w16cid:durableId="1465075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5F88"/>
    <w:rsid w:val="000071EC"/>
    <w:rsid w:val="00014471"/>
    <w:rsid w:val="00015D87"/>
    <w:rsid w:val="00055802"/>
    <w:rsid w:val="000A0C83"/>
    <w:rsid w:val="000A26EB"/>
    <w:rsid w:val="000A3C46"/>
    <w:rsid w:val="000F00DB"/>
    <w:rsid w:val="00106184"/>
    <w:rsid w:val="00144671"/>
    <w:rsid w:val="0015305D"/>
    <w:rsid w:val="00175F7A"/>
    <w:rsid w:val="00177C34"/>
    <w:rsid w:val="001C6476"/>
    <w:rsid w:val="002352F8"/>
    <w:rsid w:val="002419C3"/>
    <w:rsid w:val="002421F2"/>
    <w:rsid w:val="00266ABE"/>
    <w:rsid w:val="002861CF"/>
    <w:rsid w:val="00297817"/>
    <w:rsid w:val="002A7D57"/>
    <w:rsid w:val="002D20B9"/>
    <w:rsid w:val="002F31EC"/>
    <w:rsid w:val="003117AB"/>
    <w:rsid w:val="00344511"/>
    <w:rsid w:val="00351B3E"/>
    <w:rsid w:val="00390D69"/>
    <w:rsid w:val="00390E03"/>
    <w:rsid w:val="00394C2A"/>
    <w:rsid w:val="003A26E8"/>
    <w:rsid w:val="003A3F92"/>
    <w:rsid w:val="003D2FF4"/>
    <w:rsid w:val="003F2860"/>
    <w:rsid w:val="003F409C"/>
    <w:rsid w:val="00417BA0"/>
    <w:rsid w:val="00433999"/>
    <w:rsid w:val="0046109E"/>
    <w:rsid w:val="00461A53"/>
    <w:rsid w:val="0049514D"/>
    <w:rsid w:val="00495456"/>
    <w:rsid w:val="004A5FF6"/>
    <w:rsid w:val="004B0DCC"/>
    <w:rsid w:val="004F32BC"/>
    <w:rsid w:val="00514F8E"/>
    <w:rsid w:val="00516CA0"/>
    <w:rsid w:val="005954E3"/>
    <w:rsid w:val="005C2D44"/>
    <w:rsid w:val="005D33F6"/>
    <w:rsid w:val="005F2B8B"/>
    <w:rsid w:val="0061315C"/>
    <w:rsid w:val="00621512"/>
    <w:rsid w:val="006309D6"/>
    <w:rsid w:val="006338D7"/>
    <w:rsid w:val="00641BFB"/>
    <w:rsid w:val="0064438F"/>
    <w:rsid w:val="00685AB8"/>
    <w:rsid w:val="006872D0"/>
    <w:rsid w:val="006D19C7"/>
    <w:rsid w:val="00706DB1"/>
    <w:rsid w:val="007639C6"/>
    <w:rsid w:val="00776F15"/>
    <w:rsid w:val="007C1A34"/>
    <w:rsid w:val="007D0DFE"/>
    <w:rsid w:val="00803476"/>
    <w:rsid w:val="00830602"/>
    <w:rsid w:val="0083658E"/>
    <w:rsid w:val="00841E99"/>
    <w:rsid w:val="00886064"/>
    <w:rsid w:val="008B43F3"/>
    <w:rsid w:val="008B7DE6"/>
    <w:rsid w:val="008C050C"/>
    <w:rsid w:val="008D0006"/>
    <w:rsid w:val="008D3FB3"/>
    <w:rsid w:val="008D5F88"/>
    <w:rsid w:val="008D6B18"/>
    <w:rsid w:val="008F1EAD"/>
    <w:rsid w:val="008F26B5"/>
    <w:rsid w:val="0091191B"/>
    <w:rsid w:val="00922A75"/>
    <w:rsid w:val="00927006"/>
    <w:rsid w:val="00936D1E"/>
    <w:rsid w:val="00942C32"/>
    <w:rsid w:val="00946C80"/>
    <w:rsid w:val="00977FA2"/>
    <w:rsid w:val="009A660D"/>
    <w:rsid w:val="009B39F5"/>
    <w:rsid w:val="009E4553"/>
    <w:rsid w:val="009F4E42"/>
    <w:rsid w:val="009F547C"/>
    <w:rsid w:val="00A2036D"/>
    <w:rsid w:val="00A27A6D"/>
    <w:rsid w:val="00A35494"/>
    <w:rsid w:val="00A40E49"/>
    <w:rsid w:val="00A43A3B"/>
    <w:rsid w:val="00A812F6"/>
    <w:rsid w:val="00A87D66"/>
    <w:rsid w:val="00A92868"/>
    <w:rsid w:val="00A97881"/>
    <w:rsid w:val="00AA0FDC"/>
    <w:rsid w:val="00AA2D39"/>
    <w:rsid w:val="00AB312E"/>
    <w:rsid w:val="00AD75EE"/>
    <w:rsid w:val="00AE3ED6"/>
    <w:rsid w:val="00AF6B7C"/>
    <w:rsid w:val="00B23F20"/>
    <w:rsid w:val="00B536D6"/>
    <w:rsid w:val="00B57AD4"/>
    <w:rsid w:val="00B9549B"/>
    <w:rsid w:val="00BC4DC5"/>
    <w:rsid w:val="00BD4689"/>
    <w:rsid w:val="00BE05F2"/>
    <w:rsid w:val="00C160FC"/>
    <w:rsid w:val="00C3314B"/>
    <w:rsid w:val="00C53C1E"/>
    <w:rsid w:val="00C706D7"/>
    <w:rsid w:val="00C8547E"/>
    <w:rsid w:val="00C9533D"/>
    <w:rsid w:val="00CD15D3"/>
    <w:rsid w:val="00D237F8"/>
    <w:rsid w:val="00D26C9D"/>
    <w:rsid w:val="00D329D4"/>
    <w:rsid w:val="00D91A01"/>
    <w:rsid w:val="00DB26B0"/>
    <w:rsid w:val="00DF2A0C"/>
    <w:rsid w:val="00DF7A9C"/>
    <w:rsid w:val="00E1186E"/>
    <w:rsid w:val="00E23211"/>
    <w:rsid w:val="00E606DB"/>
    <w:rsid w:val="00E82C8A"/>
    <w:rsid w:val="00E962DF"/>
    <w:rsid w:val="00EA1C92"/>
    <w:rsid w:val="00EF32BD"/>
    <w:rsid w:val="00F15873"/>
    <w:rsid w:val="00F2251E"/>
    <w:rsid w:val="00F30F00"/>
    <w:rsid w:val="00F33777"/>
    <w:rsid w:val="00F36CA5"/>
    <w:rsid w:val="00F4069B"/>
    <w:rsid w:val="00F4572A"/>
    <w:rsid w:val="00F71E50"/>
    <w:rsid w:val="00F95128"/>
    <w:rsid w:val="00FB33A0"/>
    <w:rsid w:val="00FC1D33"/>
    <w:rsid w:val="00FD0B5D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01D4"/>
  <w15:chartTrackingRefBased/>
  <w15:docId w15:val="{508EC893-0E37-4288-A32D-FE3D910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F88"/>
  </w:style>
  <w:style w:type="paragraph" w:styleId="Fuzeile">
    <w:name w:val="footer"/>
    <w:basedOn w:val="Standard"/>
    <w:link w:val="FuzeileZchn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F88"/>
  </w:style>
  <w:style w:type="table" w:customStyle="1" w:styleId="TableGrid1">
    <w:name w:val="Table Grid1"/>
    <w:basedOn w:val="NormaleTabelle"/>
    <w:next w:val="Tabellenraster"/>
    <w:uiPriority w:val="39"/>
    <w:rsid w:val="009F547C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9F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5F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26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26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26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26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26B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D15D3"/>
    <w:pPr>
      <w:spacing w:after="200" w:line="276" w:lineRule="auto"/>
      <w:ind w:left="720"/>
      <w:contextualSpacing/>
    </w:pPr>
    <w:rPr>
      <w:lang w:val="en-GB"/>
    </w:rPr>
  </w:style>
  <w:style w:type="paragraph" w:styleId="berarbeitung">
    <w:name w:val="Revision"/>
    <w:hidden/>
    <w:uiPriority w:val="99"/>
    <w:semiHidden/>
    <w:rsid w:val="00015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8035d-3984-4a04-8474-15960ebbe72c" xsi:nil="true"/>
    <lcf76f155ced4ddcb4097134ff3c332f xmlns="b66d96d7-f6f0-4262-8821-adaa8aed13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255734145F04A8BE1DD3C8A4AA85E" ma:contentTypeVersion="16" ma:contentTypeDescription="Ein neues Dokument erstellen." ma:contentTypeScope="" ma:versionID="b214afe72cf5e72bbac87566738f43e5">
  <xsd:schema xmlns:xsd="http://www.w3.org/2001/XMLSchema" xmlns:xs="http://www.w3.org/2001/XMLSchema" xmlns:p="http://schemas.microsoft.com/office/2006/metadata/properties" xmlns:ns2="b66d96d7-f6f0-4262-8821-adaa8aed1393" xmlns:ns3="1a98035d-3984-4a04-8474-15960ebbe72c" targetNamespace="http://schemas.microsoft.com/office/2006/metadata/properties" ma:root="true" ma:fieldsID="aeaa47f20de316b4ed86853fc7adce2d" ns2:_="" ns3:_="">
    <xsd:import namespace="b66d96d7-f6f0-4262-8821-adaa8aed1393"/>
    <xsd:import namespace="1a98035d-3984-4a04-8474-15960ebbe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96d7-f6f0-4262-8821-adaa8ae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a7b7f14-7c7d-4471-a5b4-687fbbd50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035d-3984-4a04-8474-15960ebbe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bada83-c884-4082-bf4e-64092875ec2f}" ma:internalName="TaxCatchAll" ma:showField="CatchAllData" ma:web="1a98035d-3984-4a04-8474-15960eb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C843-636B-45DC-87F0-6385DEC6BD12}">
  <ds:schemaRefs>
    <ds:schemaRef ds:uri="http://schemas.microsoft.com/office/2006/metadata/properties"/>
    <ds:schemaRef ds:uri="http://schemas.microsoft.com/office/infopath/2007/PartnerControls"/>
    <ds:schemaRef ds:uri="1a98035d-3984-4a04-8474-15960ebbe72c"/>
    <ds:schemaRef ds:uri="b66d96d7-f6f0-4262-8821-adaa8aed1393"/>
  </ds:schemaRefs>
</ds:datastoreItem>
</file>

<file path=customXml/itemProps2.xml><?xml version="1.0" encoding="utf-8"?>
<ds:datastoreItem xmlns:ds="http://schemas.openxmlformats.org/officeDocument/2006/customXml" ds:itemID="{499870A6-C6C1-4C6C-96C1-3872D27CA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d96d7-f6f0-4262-8821-adaa8aed1393"/>
    <ds:schemaRef ds:uri="1a98035d-3984-4a04-8474-15960ebb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77DC9-9984-4052-899A-3ED607D28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0D7FE-ACF7-4534-A7E4-B0E293E1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2995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CARRADORI Nicola (DEVCO)</dc:creator>
  <cp:keywords/>
  <dc:description/>
  <cp:lastModifiedBy>Frank Summa</cp:lastModifiedBy>
  <cp:revision>4</cp:revision>
  <dcterms:created xsi:type="dcterms:W3CDTF">2023-05-11T12:05:00Z</dcterms:created>
  <dcterms:modified xsi:type="dcterms:W3CDTF">2023-05-24T05:03:00Z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0x010100ECF255734145F04A8BE1DD3C8A4AA85E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